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31" w:rsidRPr="00AB3491" w:rsidRDefault="000D7531" w:rsidP="000D7531">
      <w:pPr>
        <w:jc w:val="center"/>
        <w:rPr>
          <w:b/>
          <w:sz w:val="36"/>
          <w:szCs w:val="36"/>
        </w:rPr>
      </w:pPr>
      <w:r w:rsidRPr="00AB3491">
        <w:rPr>
          <w:b/>
          <w:sz w:val="36"/>
          <w:szCs w:val="36"/>
        </w:rPr>
        <w:t>АУ ТО ДПО «Областной центр «Семья»</w:t>
      </w:r>
    </w:p>
    <w:p w:rsidR="000D7531" w:rsidRPr="00AB3491" w:rsidRDefault="000D7531" w:rsidP="000D7531">
      <w:pPr>
        <w:jc w:val="center"/>
        <w:rPr>
          <w:b/>
          <w:sz w:val="36"/>
          <w:szCs w:val="36"/>
        </w:rPr>
      </w:pPr>
      <w:r w:rsidRPr="00AB3491">
        <w:rPr>
          <w:b/>
          <w:sz w:val="36"/>
          <w:szCs w:val="36"/>
        </w:rPr>
        <w:t>предлагает приобрести методическую литературу</w:t>
      </w:r>
    </w:p>
    <w:p w:rsidR="000D7531" w:rsidRPr="0084054D" w:rsidRDefault="000D7531" w:rsidP="000D7531">
      <w:pPr>
        <w:jc w:val="center"/>
        <w:rPr>
          <w:b/>
          <w:sz w:val="16"/>
          <w:szCs w:val="16"/>
        </w:rPr>
      </w:pPr>
    </w:p>
    <w:p w:rsidR="00F03FAA" w:rsidRDefault="00F03FAA" w:rsidP="00FE5EA3">
      <w:pPr>
        <w:jc w:val="center"/>
        <w:rPr>
          <w:b/>
          <w:sz w:val="32"/>
          <w:szCs w:val="32"/>
        </w:rPr>
      </w:pPr>
    </w:p>
    <w:p w:rsidR="00F03FAA" w:rsidRPr="00FE5EA3" w:rsidRDefault="00F03FAA" w:rsidP="00FE5EA3">
      <w:pPr>
        <w:jc w:val="center"/>
        <w:rPr>
          <w:b/>
          <w:sz w:val="32"/>
          <w:szCs w:val="32"/>
        </w:rPr>
      </w:pPr>
    </w:p>
    <w:p w:rsidR="00F03FAA" w:rsidRPr="00F14D49" w:rsidRDefault="00F03FAA" w:rsidP="00F03FAA">
      <w:pPr>
        <w:jc w:val="center"/>
        <w:rPr>
          <w:b/>
          <w:sz w:val="26"/>
          <w:szCs w:val="26"/>
        </w:rPr>
      </w:pPr>
      <w:r w:rsidRPr="00F14D49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10953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943100" cy="2809875"/>
            <wp:effectExtent l="19050" t="0" r="0" b="0"/>
            <wp:wrapSquare wrapText="bothSides"/>
            <wp:docPr id="2" name="Рисунок 1" descr="C:\Documents and Settings\Метод\Рабочий стол\Организация по поис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тод\Рабочий стол\Организация по поиск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D49">
        <w:rPr>
          <w:b/>
          <w:sz w:val="26"/>
          <w:szCs w:val="26"/>
        </w:rPr>
        <w:t>Организация работы по поиску пропавших без вести детей</w:t>
      </w:r>
    </w:p>
    <w:p w:rsidR="00F03FAA" w:rsidRPr="00425AEC" w:rsidRDefault="00F03FAA" w:rsidP="00F03FAA">
      <w:pPr>
        <w:jc w:val="center"/>
      </w:pPr>
      <w:r w:rsidRPr="00425AEC">
        <w:t xml:space="preserve">(для волонтеров – участников поиска пропавших несовершеннолетних) </w:t>
      </w:r>
    </w:p>
    <w:p w:rsidR="00F03FAA" w:rsidRPr="009202E4" w:rsidRDefault="00F03FAA" w:rsidP="00F03FAA">
      <w:pPr>
        <w:jc w:val="center"/>
        <w:rPr>
          <w:b/>
          <w:i/>
          <w:sz w:val="26"/>
          <w:szCs w:val="26"/>
        </w:rPr>
      </w:pPr>
      <w:r w:rsidRPr="009202E4">
        <w:rPr>
          <w:b/>
          <w:i/>
          <w:sz w:val="26"/>
          <w:szCs w:val="26"/>
        </w:rPr>
        <w:t xml:space="preserve">60 руб. </w:t>
      </w:r>
    </w:p>
    <w:p w:rsidR="00F03FAA" w:rsidRDefault="00F03FAA" w:rsidP="00F03FAA">
      <w:pPr>
        <w:jc w:val="center"/>
        <w:rPr>
          <w:b/>
          <w:i/>
        </w:rPr>
      </w:pPr>
    </w:p>
    <w:p w:rsidR="00F03FAA" w:rsidRDefault="00F03FAA" w:rsidP="00F03FAA">
      <w:pPr>
        <w:jc w:val="both"/>
      </w:pPr>
      <w:r>
        <w:t xml:space="preserve">Волонтером может стать гражданин, достигший возраста 18 лет, желающий помочь в поиске пропавших детей, соблюдающий конституционные права граждан </w:t>
      </w:r>
    </w:p>
    <w:p w:rsidR="00F03FAA" w:rsidRDefault="00F03FAA" w:rsidP="00F03FAA">
      <w:pPr>
        <w:jc w:val="both"/>
      </w:pPr>
      <w:r>
        <w:t xml:space="preserve">(ст. 23 Конституции РФ) </w:t>
      </w:r>
      <w:proofErr w:type="gramStart"/>
      <w:r>
        <w:t>осуществляющий</w:t>
      </w:r>
      <w:proofErr w:type="gramEnd"/>
      <w:r>
        <w:t xml:space="preserve"> свою деятельность в рамках действующего законодательства. </w:t>
      </w:r>
    </w:p>
    <w:p w:rsidR="009202E4" w:rsidRPr="00425AEC" w:rsidRDefault="00F03FAA" w:rsidP="009202E4">
      <w:pPr>
        <w:jc w:val="center"/>
      </w:pPr>
      <w:r w:rsidRPr="00F14D49">
        <w:rPr>
          <w:b/>
          <w:i/>
        </w:rPr>
        <w:br w:type="textWrapping" w:clear="all"/>
      </w:r>
    </w:p>
    <w:p w:rsidR="009202E4" w:rsidRDefault="009202E4" w:rsidP="009202E4">
      <w:pPr>
        <w:jc w:val="center"/>
        <w:rPr>
          <w:b/>
          <w:sz w:val="26"/>
          <w:szCs w:val="26"/>
        </w:rPr>
      </w:pPr>
      <w:r w:rsidRPr="009202E4"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00250" cy="2895600"/>
            <wp:effectExtent l="19050" t="0" r="0" b="0"/>
            <wp:wrapSquare wrapText="bothSides"/>
            <wp:docPr id="10" name="Рисунок 2" descr="C:\Documents and Settings\Метод\Рабочий стол\Лацильник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етод\Рабочий стол\Лацильник облож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02E4">
        <w:rPr>
          <w:b/>
          <w:sz w:val="26"/>
          <w:szCs w:val="26"/>
        </w:rPr>
        <w:t xml:space="preserve">Организация групповых форм работы с замещающими семьями по взаимодействию между приемными и родными детьми </w:t>
      </w:r>
    </w:p>
    <w:p w:rsidR="009202E4" w:rsidRDefault="009202E4" w:rsidP="009202E4">
      <w:pPr>
        <w:jc w:val="center"/>
      </w:pPr>
      <w:r>
        <w:t>(</w:t>
      </w:r>
      <w:r w:rsidRPr="009202E4">
        <w:t xml:space="preserve">справочно-информационные материалы) </w:t>
      </w:r>
    </w:p>
    <w:p w:rsidR="007D5C7A" w:rsidRDefault="009202E4" w:rsidP="009202E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225 руб. </w:t>
      </w:r>
    </w:p>
    <w:p w:rsidR="007D5C7A" w:rsidRDefault="007D5C7A" w:rsidP="009202E4">
      <w:pPr>
        <w:jc w:val="center"/>
        <w:rPr>
          <w:b/>
          <w:i/>
          <w:sz w:val="26"/>
          <w:szCs w:val="26"/>
        </w:rPr>
      </w:pPr>
    </w:p>
    <w:p w:rsidR="00F03FAA" w:rsidRPr="009202E4" w:rsidRDefault="007D5C7A" w:rsidP="007D5C7A">
      <w:r>
        <w:t>Система взаимоотношений братьев и сестер является значимым компонентом социальной ситуации развития ребенка в семье, во многом определяющим личностные</w:t>
      </w:r>
      <w:r w:rsidR="00F91855">
        <w:t xml:space="preserve"> особенности и характер социальной адаптации ребенка. Приведенные в справочнике групповые формы работы с замещающими семьями адресованы специалистам территориальных учреждений социального обслуживания населения Тюменской области, в первую очередь, психологам, решающим задачу развития эффективного взаимодействия между родными детьми в замещающих семьях. </w:t>
      </w:r>
      <w:r w:rsidR="009202E4" w:rsidRPr="009202E4">
        <w:br w:type="textWrapping" w:clear="all"/>
      </w:r>
    </w:p>
    <w:p w:rsidR="00F03FAA" w:rsidRDefault="00F03FAA" w:rsidP="00F03FAA">
      <w:pPr>
        <w:jc w:val="center"/>
        <w:rPr>
          <w:b/>
          <w:i/>
        </w:rPr>
      </w:pPr>
    </w:p>
    <w:p w:rsidR="009202E4" w:rsidRDefault="009202E4" w:rsidP="009202E4">
      <w:pPr>
        <w:tabs>
          <w:tab w:val="left" w:pos="3600"/>
        </w:tabs>
        <w:rPr>
          <w:b/>
        </w:rPr>
      </w:pPr>
      <w:r>
        <w:rPr>
          <w:b/>
        </w:rPr>
        <w:tab/>
      </w:r>
    </w:p>
    <w:p w:rsidR="009202E4" w:rsidRDefault="009202E4" w:rsidP="009202E4">
      <w:pPr>
        <w:tabs>
          <w:tab w:val="left" w:pos="3600"/>
        </w:tabs>
        <w:rPr>
          <w:b/>
        </w:rPr>
      </w:pPr>
    </w:p>
    <w:p w:rsidR="00AB3491" w:rsidRDefault="00910BB4" w:rsidP="00F91855">
      <w:pPr>
        <w:spacing w:line="360" w:lineRule="auto"/>
        <w:jc w:val="center"/>
        <w:rPr>
          <w:b/>
          <w:bCs/>
          <w:sz w:val="24"/>
          <w:szCs w:val="24"/>
        </w:rPr>
      </w:pPr>
      <w:r w:rsidRPr="0084054D">
        <w:rPr>
          <w:b/>
          <w:bCs/>
          <w:sz w:val="24"/>
          <w:szCs w:val="24"/>
        </w:rPr>
        <w:t xml:space="preserve">С полным списком изданий Вы можете ознакомиться на нашем сайте дистанционного обучения </w:t>
      </w:r>
      <w:hyperlink r:id="rId7" w:history="1">
        <w:r w:rsidRPr="0084054D">
          <w:rPr>
            <w:rStyle w:val="a4"/>
            <w:b/>
            <w:bCs/>
            <w:sz w:val="24"/>
            <w:szCs w:val="24"/>
          </w:rPr>
          <w:t>www.edu.family72.ru</w:t>
        </w:r>
      </w:hyperlink>
    </w:p>
    <w:p w:rsidR="00DA2E55" w:rsidRPr="0084054D" w:rsidRDefault="00DA2E55" w:rsidP="00DA2E55">
      <w:pPr>
        <w:spacing w:line="360" w:lineRule="auto"/>
        <w:rPr>
          <w:sz w:val="24"/>
          <w:szCs w:val="24"/>
        </w:rPr>
      </w:pPr>
      <w:r w:rsidRPr="0084054D">
        <w:rPr>
          <w:sz w:val="24"/>
          <w:szCs w:val="24"/>
        </w:rPr>
        <w:t xml:space="preserve">Вы решили приобрести литературу? </w:t>
      </w:r>
    </w:p>
    <w:p w:rsidR="00DA2E55" w:rsidRPr="0084054D" w:rsidRDefault="00DA2E55" w:rsidP="00DA2E55">
      <w:pPr>
        <w:spacing w:line="360" w:lineRule="auto"/>
        <w:jc w:val="both"/>
        <w:rPr>
          <w:sz w:val="24"/>
          <w:szCs w:val="24"/>
        </w:rPr>
      </w:pPr>
      <w:r w:rsidRPr="0084054D">
        <w:rPr>
          <w:sz w:val="24"/>
          <w:szCs w:val="24"/>
        </w:rPr>
        <w:t>Что нужно для этого сделать?</w:t>
      </w:r>
    </w:p>
    <w:p w:rsidR="00DA2E55" w:rsidRDefault="00DA2E55" w:rsidP="00DA2E55">
      <w:pPr>
        <w:spacing w:line="360" w:lineRule="auto"/>
        <w:jc w:val="both"/>
        <w:rPr>
          <w:sz w:val="24"/>
          <w:szCs w:val="24"/>
        </w:rPr>
      </w:pPr>
      <w:r w:rsidRPr="0084054D">
        <w:rPr>
          <w:sz w:val="24"/>
          <w:szCs w:val="24"/>
        </w:rPr>
        <w:t>Направить заявку по</w:t>
      </w:r>
      <w:r w:rsidR="008F07D4">
        <w:rPr>
          <w:sz w:val="24"/>
          <w:szCs w:val="24"/>
        </w:rPr>
        <w:t xml:space="preserve"> электронной почте </w:t>
      </w:r>
      <w:hyperlink r:id="rId8" w:history="1">
        <w:r w:rsidR="008F07D4" w:rsidRPr="0084054D">
          <w:rPr>
            <w:rStyle w:val="a4"/>
            <w:sz w:val="24"/>
            <w:szCs w:val="24"/>
            <w:lang w:val="en-US"/>
          </w:rPr>
          <w:t>metod</w:t>
        </w:r>
        <w:r w:rsidR="008F07D4" w:rsidRPr="0084054D">
          <w:rPr>
            <w:rStyle w:val="a4"/>
            <w:sz w:val="24"/>
            <w:szCs w:val="24"/>
          </w:rPr>
          <w:t>72@</w:t>
        </w:r>
        <w:r w:rsidR="008F07D4" w:rsidRPr="0084054D">
          <w:rPr>
            <w:rStyle w:val="a4"/>
            <w:sz w:val="24"/>
            <w:szCs w:val="24"/>
            <w:lang w:val="en-US"/>
          </w:rPr>
          <w:t>mail</w:t>
        </w:r>
        <w:r w:rsidR="008F07D4" w:rsidRPr="0084054D">
          <w:rPr>
            <w:rStyle w:val="a4"/>
            <w:sz w:val="24"/>
            <w:szCs w:val="24"/>
          </w:rPr>
          <w:t>.</w:t>
        </w:r>
        <w:r w:rsidR="008F07D4" w:rsidRPr="0084054D">
          <w:rPr>
            <w:rStyle w:val="a4"/>
            <w:sz w:val="24"/>
            <w:szCs w:val="24"/>
            <w:lang w:val="en-US"/>
          </w:rPr>
          <w:t>ru</w:t>
        </w:r>
      </w:hyperlink>
      <w:r w:rsidRPr="0084054D">
        <w:rPr>
          <w:sz w:val="24"/>
          <w:szCs w:val="24"/>
        </w:rPr>
        <w:t>,  с указанием реквизитов вашей организации. Мы готовим договор, выставляем счет, отправляем вам документы. После оплаты литература будет выслана по почте.</w:t>
      </w:r>
    </w:p>
    <w:p w:rsidR="00F03FAA" w:rsidRDefault="00F03FAA" w:rsidP="00381C94">
      <w:pPr>
        <w:ind w:left="1380"/>
        <w:jc w:val="right"/>
        <w:rPr>
          <w:rFonts w:ascii="Arial" w:hAnsi="Arial" w:cs="Arial"/>
          <w:b/>
          <w:i/>
        </w:rPr>
      </w:pPr>
    </w:p>
    <w:p w:rsidR="00F03FAA" w:rsidRDefault="00F03FAA" w:rsidP="00381C94">
      <w:pPr>
        <w:ind w:left="1380"/>
        <w:jc w:val="right"/>
        <w:rPr>
          <w:rFonts w:ascii="Arial" w:hAnsi="Arial" w:cs="Arial"/>
          <w:b/>
          <w:i/>
        </w:rPr>
      </w:pPr>
    </w:p>
    <w:p w:rsidR="00F03FAA" w:rsidRDefault="00F03FAA" w:rsidP="00381C94">
      <w:pPr>
        <w:ind w:left="1380"/>
        <w:jc w:val="right"/>
        <w:rPr>
          <w:rFonts w:ascii="Arial" w:hAnsi="Arial" w:cs="Arial"/>
          <w:b/>
          <w:i/>
        </w:rPr>
      </w:pPr>
    </w:p>
    <w:p w:rsidR="00F03FAA" w:rsidRDefault="00F03FAA" w:rsidP="00381C94">
      <w:pPr>
        <w:ind w:left="1380"/>
        <w:jc w:val="right"/>
        <w:rPr>
          <w:rFonts w:ascii="Arial" w:hAnsi="Arial" w:cs="Arial"/>
          <w:b/>
          <w:i/>
        </w:rPr>
      </w:pPr>
    </w:p>
    <w:p w:rsidR="00F03FAA" w:rsidRDefault="00F03FAA" w:rsidP="00381C94">
      <w:pPr>
        <w:ind w:left="1380"/>
        <w:jc w:val="right"/>
        <w:rPr>
          <w:rFonts w:ascii="Arial" w:hAnsi="Arial" w:cs="Arial"/>
          <w:b/>
          <w:i/>
        </w:rPr>
      </w:pPr>
    </w:p>
    <w:p w:rsidR="00F03FAA" w:rsidRDefault="00F03FAA" w:rsidP="00381C94">
      <w:pPr>
        <w:ind w:left="1380"/>
        <w:jc w:val="right"/>
        <w:rPr>
          <w:rFonts w:ascii="Arial" w:hAnsi="Arial" w:cs="Arial"/>
          <w:b/>
          <w:i/>
        </w:rPr>
      </w:pPr>
    </w:p>
    <w:p w:rsidR="00381C94" w:rsidRPr="0041390F" w:rsidRDefault="00381C94" w:rsidP="00381C94">
      <w:pPr>
        <w:ind w:left="1380"/>
        <w:jc w:val="right"/>
        <w:rPr>
          <w:rFonts w:ascii="Arial" w:hAnsi="Arial" w:cs="Arial"/>
          <w:b/>
          <w:i/>
        </w:rPr>
      </w:pPr>
      <w:r w:rsidRPr="0041390F">
        <w:rPr>
          <w:rFonts w:ascii="Arial" w:hAnsi="Arial" w:cs="Arial"/>
          <w:b/>
          <w:i/>
        </w:rPr>
        <w:lastRenderedPageBreak/>
        <w:t>Образец заполнения платежного поручения</w:t>
      </w:r>
    </w:p>
    <w:tbl>
      <w:tblPr>
        <w:tblW w:w="10080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7"/>
        <w:gridCol w:w="3489"/>
        <w:gridCol w:w="4084"/>
      </w:tblGrid>
      <w:tr w:rsidR="00381C94" w:rsidRPr="007477D6" w:rsidTr="00381C94"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4" w:rsidRPr="00D66989" w:rsidRDefault="00381C94" w:rsidP="00381C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6989">
              <w:rPr>
                <w:rFonts w:ascii="Arial" w:hAnsi="Arial" w:cs="Arial"/>
                <w:b/>
                <w:sz w:val="18"/>
                <w:szCs w:val="18"/>
              </w:rPr>
              <w:t>ГРКЦ ГУ БАНКА РОССИИ ПО ТЮМЕНСКОЙ ОБЛ. г</w:t>
            </w:r>
            <w:proofErr w:type="gramStart"/>
            <w:r w:rsidRPr="00D66989">
              <w:rPr>
                <w:rFonts w:ascii="Arial" w:hAnsi="Arial" w:cs="Arial"/>
                <w:b/>
                <w:sz w:val="18"/>
                <w:szCs w:val="18"/>
              </w:rPr>
              <w:t>.Т</w:t>
            </w:r>
            <w:proofErr w:type="gramEnd"/>
            <w:r w:rsidRPr="00D66989">
              <w:rPr>
                <w:rFonts w:ascii="Arial" w:hAnsi="Arial" w:cs="Arial"/>
                <w:b/>
                <w:sz w:val="18"/>
                <w:szCs w:val="18"/>
              </w:rPr>
              <w:t>юмень</w:t>
            </w:r>
          </w:p>
          <w:p w:rsidR="00381C94" w:rsidRPr="00D66989" w:rsidRDefault="00381C94" w:rsidP="00381C9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66989">
              <w:rPr>
                <w:rFonts w:ascii="Arial" w:hAnsi="Arial" w:cs="Arial"/>
                <w:b/>
                <w:i/>
                <w:sz w:val="18"/>
                <w:szCs w:val="18"/>
              </w:rPr>
              <w:t>Банк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4" w:rsidRPr="00D66989" w:rsidRDefault="00381C94" w:rsidP="00381C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6989">
              <w:rPr>
                <w:rFonts w:ascii="Arial" w:hAnsi="Arial" w:cs="Arial"/>
                <w:b/>
                <w:sz w:val="18"/>
                <w:szCs w:val="18"/>
              </w:rPr>
              <w:t>БИК  047102001</w:t>
            </w:r>
          </w:p>
          <w:p w:rsidR="00381C94" w:rsidRPr="00D66989" w:rsidRDefault="00381C94" w:rsidP="00381C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1C94" w:rsidRPr="007477D6" w:rsidTr="00381C94">
        <w:trPr>
          <w:trHeight w:val="41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4" w:rsidRPr="00D66989" w:rsidRDefault="00381C94" w:rsidP="00381C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6989">
              <w:rPr>
                <w:rFonts w:ascii="Arial" w:hAnsi="Arial" w:cs="Arial"/>
                <w:b/>
                <w:sz w:val="18"/>
                <w:szCs w:val="18"/>
              </w:rPr>
              <w:t>ИНН</w:t>
            </w:r>
          </w:p>
          <w:p w:rsidR="00381C94" w:rsidRPr="00D66989" w:rsidRDefault="00381C94" w:rsidP="00381C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6989">
              <w:rPr>
                <w:rFonts w:ascii="Arial" w:hAnsi="Arial" w:cs="Arial"/>
                <w:b/>
                <w:sz w:val="18"/>
                <w:szCs w:val="18"/>
              </w:rPr>
              <w:t>7203208230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4" w:rsidRPr="00D66989" w:rsidRDefault="00381C94" w:rsidP="00381C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6989">
              <w:rPr>
                <w:rFonts w:ascii="Arial" w:hAnsi="Arial" w:cs="Arial"/>
                <w:b/>
                <w:sz w:val="18"/>
                <w:szCs w:val="18"/>
              </w:rPr>
              <w:t>КПП</w:t>
            </w:r>
          </w:p>
          <w:p w:rsidR="00381C94" w:rsidRPr="00D66989" w:rsidRDefault="00381C94" w:rsidP="00381C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6989">
              <w:rPr>
                <w:rFonts w:ascii="Arial" w:hAnsi="Arial" w:cs="Arial"/>
                <w:b/>
                <w:sz w:val="18"/>
                <w:szCs w:val="18"/>
              </w:rPr>
              <w:t>720301001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4" w:rsidRPr="00D66989" w:rsidRDefault="00381C94" w:rsidP="00381C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1C94" w:rsidRPr="00D66989" w:rsidRDefault="00381C94" w:rsidP="00381C9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66989">
              <w:rPr>
                <w:rFonts w:ascii="Arial" w:hAnsi="Arial" w:cs="Arial"/>
                <w:b/>
                <w:sz w:val="18"/>
                <w:szCs w:val="18"/>
              </w:rPr>
              <w:t>Расч</w:t>
            </w:r>
            <w:proofErr w:type="spellEnd"/>
            <w:r w:rsidRPr="00D66989">
              <w:rPr>
                <w:rFonts w:ascii="Arial" w:hAnsi="Arial" w:cs="Arial"/>
                <w:b/>
                <w:sz w:val="18"/>
                <w:szCs w:val="18"/>
              </w:rPr>
              <w:t>. счет   40601810400003000001</w:t>
            </w:r>
          </w:p>
        </w:tc>
      </w:tr>
      <w:tr w:rsidR="00381C94" w:rsidRPr="007477D6" w:rsidTr="00381C94">
        <w:trPr>
          <w:trHeight w:val="33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4" w:rsidRPr="00D66989" w:rsidRDefault="00381C94" w:rsidP="00381C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6989">
              <w:rPr>
                <w:rFonts w:ascii="Arial" w:hAnsi="Arial" w:cs="Arial"/>
                <w:b/>
                <w:sz w:val="18"/>
                <w:szCs w:val="18"/>
              </w:rPr>
              <w:t>Департамент финансов Тюменской области  (АУ ТО ДПО Областной центр «Семья»,</w:t>
            </w:r>
            <w:r w:rsidR="00F51F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F51F1C">
              <w:rPr>
                <w:rFonts w:ascii="Arial" w:hAnsi="Arial" w:cs="Arial"/>
                <w:b/>
                <w:sz w:val="18"/>
                <w:szCs w:val="18"/>
              </w:rPr>
              <w:t>л</w:t>
            </w:r>
            <w:proofErr w:type="gramEnd"/>
            <w:r w:rsidR="00F51F1C" w:rsidRPr="00F51F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D66989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="00FB68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F1C">
              <w:rPr>
                <w:rFonts w:ascii="Arial" w:hAnsi="Arial" w:cs="Arial"/>
                <w:b/>
                <w:sz w:val="18"/>
                <w:szCs w:val="18"/>
              </w:rPr>
              <w:t>ЛС</w:t>
            </w:r>
            <w:r w:rsidRPr="00D66989">
              <w:rPr>
                <w:rFonts w:ascii="Arial" w:hAnsi="Arial" w:cs="Arial"/>
                <w:b/>
                <w:sz w:val="18"/>
                <w:szCs w:val="18"/>
              </w:rPr>
              <w:t>001050862</w:t>
            </w:r>
            <w:r w:rsidR="00396A0F">
              <w:rPr>
                <w:rFonts w:ascii="Arial" w:hAnsi="Arial" w:cs="Arial"/>
                <w:b/>
                <w:sz w:val="18"/>
                <w:szCs w:val="18"/>
              </w:rPr>
              <w:t>ОЦСМ</w:t>
            </w:r>
            <w:r w:rsidR="006C7E9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381C94" w:rsidRPr="00D66989" w:rsidRDefault="00381C94" w:rsidP="00381C9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66989">
              <w:rPr>
                <w:rFonts w:ascii="Arial" w:hAnsi="Arial" w:cs="Arial"/>
                <w:b/>
                <w:i/>
                <w:sz w:val="18"/>
                <w:szCs w:val="18"/>
              </w:rPr>
              <w:t>Получатель</w:t>
            </w: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94" w:rsidRPr="00D66989" w:rsidRDefault="00381C94" w:rsidP="00381C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1C94" w:rsidRPr="007477D6" w:rsidTr="00381C94">
        <w:trPr>
          <w:trHeight w:val="198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4" w:rsidRPr="00D66989" w:rsidRDefault="00381C94" w:rsidP="00381C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6989">
              <w:rPr>
                <w:rFonts w:ascii="Arial" w:hAnsi="Arial" w:cs="Arial"/>
                <w:b/>
                <w:sz w:val="18"/>
                <w:szCs w:val="18"/>
              </w:rPr>
              <w:t>В назначении платежа платёжного поручения указывать код дохода (Доп. КД 50300)</w:t>
            </w:r>
          </w:p>
          <w:p w:rsidR="00381C94" w:rsidRPr="00D66989" w:rsidRDefault="00381C94" w:rsidP="00381C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6989">
              <w:rPr>
                <w:rFonts w:ascii="Arial" w:hAnsi="Arial" w:cs="Arial"/>
                <w:b/>
                <w:sz w:val="18"/>
                <w:szCs w:val="18"/>
              </w:rPr>
              <w:t>В поле 104 указывать: 016 503 000 000 000 00 130</w:t>
            </w:r>
          </w:p>
        </w:tc>
      </w:tr>
    </w:tbl>
    <w:p w:rsidR="00381C94" w:rsidRDefault="00381C94" w:rsidP="00381C94">
      <w:pPr>
        <w:ind w:firstLine="709"/>
        <w:rPr>
          <w:rFonts w:ascii="Arial" w:hAnsi="Arial" w:cs="Arial"/>
          <w:sz w:val="22"/>
          <w:szCs w:val="22"/>
        </w:rPr>
      </w:pPr>
    </w:p>
    <w:p w:rsidR="00381C94" w:rsidRPr="00910BB4" w:rsidRDefault="00381C94" w:rsidP="00DA2E55">
      <w:pPr>
        <w:spacing w:line="360" w:lineRule="auto"/>
        <w:jc w:val="both"/>
        <w:rPr>
          <w:sz w:val="24"/>
          <w:szCs w:val="24"/>
        </w:rPr>
      </w:pPr>
    </w:p>
    <w:p w:rsidR="00F93E2F" w:rsidRDefault="00DA2E55" w:rsidP="00F93E2F">
      <w:pPr>
        <w:spacing w:line="360" w:lineRule="auto"/>
        <w:ind w:firstLine="708"/>
        <w:jc w:val="both"/>
        <w:rPr>
          <w:sz w:val="24"/>
          <w:szCs w:val="24"/>
        </w:rPr>
      </w:pPr>
      <w:r w:rsidRPr="0084054D">
        <w:rPr>
          <w:sz w:val="24"/>
          <w:szCs w:val="24"/>
        </w:rPr>
        <w:t>По всем вопросам вы можете связаться со специалистом отдела организационно-методической работы, профессионального развития и обучения </w:t>
      </w:r>
    </w:p>
    <w:p w:rsidR="0084054D" w:rsidRPr="0084054D" w:rsidRDefault="00DA2E55" w:rsidP="00D11AC2">
      <w:pPr>
        <w:spacing w:line="360" w:lineRule="auto"/>
        <w:jc w:val="center"/>
        <w:rPr>
          <w:sz w:val="24"/>
          <w:szCs w:val="24"/>
        </w:rPr>
      </w:pPr>
      <w:proofErr w:type="spellStart"/>
      <w:r w:rsidRPr="0084054D">
        <w:rPr>
          <w:sz w:val="24"/>
          <w:szCs w:val="24"/>
        </w:rPr>
        <w:t>С</w:t>
      </w:r>
      <w:r w:rsidR="00A34097" w:rsidRPr="0084054D">
        <w:rPr>
          <w:sz w:val="24"/>
          <w:szCs w:val="24"/>
        </w:rPr>
        <w:t>уппес</w:t>
      </w:r>
      <w:proofErr w:type="spellEnd"/>
      <w:r w:rsidR="00A34097" w:rsidRPr="0084054D">
        <w:rPr>
          <w:sz w:val="24"/>
          <w:szCs w:val="24"/>
        </w:rPr>
        <w:t xml:space="preserve"> Ксенией Юрьевной </w:t>
      </w:r>
      <w:proofErr w:type="gramStart"/>
      <w:r w:rsidRPr="0084054D">
        <w:rPr>
          <w:sz w:val="24"/>
          <w:szCs w:val="24"/>
        </w:rPr>
        <w:t>по</w:t>
      </w:r>
      <w:proofErr w:type="gramEnd"/>
      <w:r w:rsidRPr="0084054D">
        <w:rPr>
          <w:sz w:val="24"/>
          <w:szCs w:val="24"/>
        </w:rPr>
        <w:t xml:space="preserve"> тел. (3452)20-89-48.</w:t>
      </w:r>
    </w:p>
    <w:p w:rsidR="00DA2E55" w:rsidRPr="0084054D" w:rsidRDefault="00DA2E55" w:rsidP="00DA2E55">
      <w:pPr>
        <w:jc w:val="center"/>
        <w:rPr>
          <w:sz w:val="24"/>
          <w:szCs w:val="24"/>
        </w:rPr>
      </w:pPr>
      <w:r w:rsidRPr="0084054D">
        <w:rPr>
          <w:sz w:val="24"/>
          <w:szCs w:val="24"/>
        </w:rPr>
        <w:t>Наши контакты:</w:t>
      </w:r>
    </w:p>
    <w:p w:rsidR="00DA2E55" w:rsidRPr="0084054D" w:rsidRDefault="00DA2E55" w:rsidP="00DA2E55">
      <w:pPr>
        <w:jc w:val="center"/>
        <w:rPr>
          <w:sz w:val="4"/>
          <w:szCs w:val="4"/>
        </w:rPr>
      </w:pPr>
    </w:p>
    <w:p w:rsidR="00DA2E55" w:rsidRPr="0084054D" w:rsidRDefault="00DA2E55" w:rsidP="00DA2E55">
      <w:pPr>
        <w:jc w:val="center"/>
        <w:rPr>
          <w:sz w:val="24"/>
          <w:szCs w:val="24"/>
        </w:rPr>
      </w:pPr>
      <w:r w:rsidRPr="0084054D">
        <w:rPr>
          <w:sz w:val="24"/>
          <w:szCs w:val="24"/>
        </w:rPr>
        <w:t xml:space="preserve">тел/факс - </w:t>
      </w:r>
      <w:r w:rsidRPr="0084054D">
        <w:rPr>
          <w:color w:val="0000FF"/>
          <w:sz w:val="24"/>
          <w:szCs w:val="24"/>
          <w:u w:val="single"/>
        </w:rPr>
        <w:t>8(3452)20-89-48</w:t>
      </w:r>
    </w:p>
    <w:p w:rsidR="00DA2E55" w:rsidRPr="0084054D" w:rsidRDefault="00DA2E55" w:rsidP="00DA2E55">
      <w:pPr>
        <w:jc w:val="center"/>
        <w:rPr>
          <w:sz w:val="24"/>
          <w:szCs w:val="24"/>
        </w:rPr>
      </w:pPr>
      <w:proofErr w:type="gramStart"/>
      <w:r w:rsidRPr="0084054D">
        <w:rPr>
          <w:sz w:val="24"/>
          <w:szCs w:val="24"/>
          <w:lang w:val="en-US"/>
        </w:rPr>
        <w:t>e</w:t>
      </w:r>
      <w:r w:rsidRPr="0084054D">
        <w:rPr>
          <w:sz w:val="24"/>
          <w:szCs w:val="24"/>
        </w:rPr>
        <w:t>-</w:t>
      </w:r>
      <w:r w:rsidRPr="0084054D">
        <w:rPr>
          <w:sz w:val="24"/>
          <w:szCs w:val="24"/>
          <w:lang w:val="en-US"/>
        </w:rPr>
        <w:t>mail</w:t>
      </w:r>
      <w:proofErr w:type="gramEnd"/>
      <w:r w:rsidRPr="0084054D">
        <w:rPr>
          <w:sz w:val="24"/>
          <w:szCs w:val="24"/>
        </w:rPr>
        <w:t xml:space="preserve"> - </w:t>
      </w:r>
      <w:hyperlink r:id="rId9" w:history="1">
        <w:r w:rsidRPr="0084054D">
          <w:rPr>
            <w:rStyle w:val="a4"/>
            <w:sz w:val="24"/>
            <w:szCs w:val="24"/>
            <w:lang w:val="en-US"/>
          </w:rPr>
          <w:t>metod</w:t>
        </w:r>
        <w:r w:rsidRPr="0084054D">
          <w:rPr>
            <w:rStyle w:val="a4"/>
            <w:sz w:val="24"/>
            <w:szCs w:val="24"/>
          </w:rPr>
          <w:t>72@</w:t>
        </w:r>
        <w:r w:rsidRPr="0084054D">
          <w:rPr>
            <w:rStyle w:val="a4"/>
            <w:sz w:val="24"/>
            <w:szCs w:val="24"/>
            <w:lang w:val="en-US"/>
          </w:rPr>
          <w:t>mail</w:t>
        </w:r>
        <w:r w:rsidRPr="0084054D">
          <w:rPr>
            <w:rStyle w:val="a4"/>
            <w:sz w:val="24"/>
            <w:szCs w:val="24"/>
          </w:rPr>
          <w:t>.</w:t>
        </w:r>
        <w:r w:rsidRPr="0084054D">
          <w:rPr>
            <w:rStyle w:val="a4"/>
            <w:sz w:val="24"/>
            <w:szCs w:val="24"/>
            <w:lang w:val="en-US"/>
          </w:rPr>
          <w:t>ru</w:t>
        </w:r>
      </w:hyperlink>
    </w:p>
    <w:p w:rsidR="00DA2E55" w:rsidRPr="0084054D" w:rsidRDefault="00DA2E55" w:rsidP="00DA2E55">
      <w:pPr>
        <w:jc w:val="center"/>
        <w:rPr>
          <w:color w:val="0066FF"/>
          <w:sz w:val="24"/>
          <w:szCs w:val="24"/>
          <w:u w:val="single"/>
        </w:rPr>
      </w:pPr>
      <w:r w:rsidRPr="0084054D">
        <w:rPr>
          <w:sz w:val="24"/>
          <w:szCs w:val="24"/>
        </w:rPr>
        <w:t xml:space="preserve">сайт дистанционного обучения - </w:t>
      </w:r>
      <w:r w:rsidRPr="0084054D">
        <w:rPr>
          <w:color w:val="0000FF"/>
          <w:sz w:val="24"/>
          <w:szCs w:val="24"/>
          <w:u w:val="single"/>
        </w:rPr>
        <w:t>edu.family72.ru</w:t>
      </w:r>
    </w:p>
    <w:p w:rsidR="00DA2E55" w:rsidRPr="00714877" w:rsidRDefault="00DA2E55" w:rsidP="00714877">
      <w:pPr>
        <w:jc w:val="center"/>
        <w:rPr>
          <w:sz w:val="24"/>
          <w:szCs w:val="24"/>
        </w:rPr>
      </w:pPr>
      <w:r w:rsidRPr="0084054D">
        <w:rPr>
          <w:sz w:val="24"/>
          <w:szCs w:val="24"/>
        </w:rPr>
        <w:t xml:space="preserve">сайт книжного магазина - </w:t>
      </w:r>
      <w:hyperlink r:id="rId10" w:history="1">
        <w:r w:rsidRPr="0084054D">
          <w:rPr>
            <w:rStyle w:val="a4"/>
            <w:sz w:val="24"/>
            <w:szCs w:val="24"/>
          </w:rPr>
          <w:t>family72.ru/</w:t>
        </w:r>
        <w:proofErr w:type="spellStart"/>
        <w:r w:rsidRPr="0084054D">
          <w:rPr>
            <w:rStyle w:val="a4"/>
            <w:sz w:val="24"/>
            <w:szCs w:val="24"/>
          </w:rPr>
          <w:t>shop</w:t>
        </w:r>
        <w:proofErr w:type="spellEnd"/>
        <w:r w:rsidRPr="0084054D">
          <w:rPr>
            <w:rStyle w:val="a4"/>
            <w:sz w:val="24"/>
            <w:szCs w:val="24"/>
          </w:rPr>
          <w:t>/</w:t>
        </w:r>
      </w:hyperlink>
    </w:p>
    <w:sectPr w:rsidR="00DA2E55" w:rsidRPr="00714877" w:rsidSect="00910BB4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531"/>
    <w:rsid w:val="000D7531"/>
    <w:rsid w:val="000F03ED"/>
    <w:rsid w:val="00217791"/>
    <w:rsid w:val="00381C94"/>
    <w:rsid w:val="00396A0F"/>
    <w:rsid w:val="003B549C"/>
    <w:rsid w:val="00465BAD"/>
    <w:rsid w:val="004D7DE5"/>
    <w:rsid w:val="00603012"/>
    <w:rsid w:val="006C7E9A"/>
    <w:rsid w:val="00714877"/>
    <w:rsid w:val="00773354"/>
    <w:rsid w:val="007D5C7A"/>
    <w:rsid w:val="007F571B"/>
    <w:rsid w:val="0080695B"/>
    <w:rsid w:val="0084054D"/>
    <w:rsid w:val="00844DE5"/>
    <w:rsid w:val="008C296B"/>
    <w:rsid w:val="008E30FB"/>
    <w:rsid w:val="008F07D4"/>
    <w:rsid w:val="00910BB4"/>
    <w:rsid w:val="00911382"/>
    <w:rsid w:val="009202E4"/>
    <w:rsid w:val="00924538"/>
    <w:rsid w:val="00972B30"/>
    <w:rsid w:val="00A34097"/>
    <w:rsid w:val="00AB3491"/>
    <w:rsid w:val="00C656F2"/>
    <w:rsid w:val="00D11AC2"/>
    <w:rsid w:val="00DA2E55"/>
    <w:rsid w:val="00E30520"/>
    <w:rsid w:val="00E83C70"/>
    <w:rsid w:val="00F03FAA"/>
    <w:rsid w:val="00F51F1C"/>
    <w:rsid w:val="00F91855"/>
    <w:rsid w:val="00F93E2F"/>
    <w:rsid w:val="00FB6889"/>
    <w:rsid w:val="00FE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75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basedOn w:val="a0"/>
    <w:uiPriority w:val="99"/>
    <w:rsid w:val="00DA2E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02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2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7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family72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family72.ru/sho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od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3804-235B-4A79-8DF8-CCEF06EE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dcterms:created xsi:type="dcterms:W3CDTF">2014-01-22T06:13:00Z</dcterms:created>
  <dcterms:modified xsi:type="dcterms:W3CDTF">2014-01-29T05:43:00Z</dcterms:modified>
</cp:coreProperties>
</file>